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E8D39" w14:textId="66EB0F41" w:rsidR="003A51EA" w:rsidRDefault="00CD612E">
      <w:r>
        <w:t>Cotorredondo 7 junio 2021.</w:t>
      </w:r>
    </w:p>
    <w:p w14:paraId="62B52859" w14:textId="5AD9C236" w:rsidR="00CD612E" w:rsidRDefault="00CD612E"/>
    <w:p w14:paraId="6EFC7053" w14:textId="048FDE00" w:rsidR="00CD612E" w:rsidRDefault="00CD612E">
      <w:r>
        <w:t xml:space="preserve">En el día de hoy me ha llamado </w:t>
      </w:r>
      <w:r w:rsidR="00E53829">
        <w:t>Raúl</w:t>
      </w:r>
      <w:r>
        <w:t xml:space="preserve"> Moreno responsable de Iberdrola </w:t>
      </w:r>
      <w:r w:rsidR="00E53829">
        <w:t>para ver</w:t>
      </w:r>
      <w:r>
        <w:t xml:space="preserve"> el problema de la paralización de las obras de la reforma de las líneas eléctricas de Cotorredondo.</w:t>
      </w:r>
    </w:p>
    <w:p w14:paraId="5BEFD0B7" w14:textId="7C1E3F6A" w:rsidR="00CD612E" w:rsidRDefault="00CD612E">
      <w:r>
        <w:t>Antes de analizar la situación actual es necesario hacer un pequeño análisis histórico de nuestra labor en defensa del medio ambiente y nuestra relación con respecto a Iberdrola.</w:t>
      </w:r>
    </w:p>
    <w:p w14:paraId="2F73BEF8" w14:textId="264E2FC0" w:rsidR="00CD612E" w:rsidRDefault="00CD612E">
      <w:r>
        <w:t>El 20 del 10 de 2015, le envi</w:t>
      </w:r>
      <w:r w:rsidR="00E53829">
        <w:t>amos</w:t>
      </w:r>
      <w:r>
        <w:t xml:space="preserve"> una carta a Iberdrola y a Ecologistas en Acción,</w:t>
      </w:r>
      <w:r w:rsidR="00CE0E8E">
        <w:t xml:space="preserve"> firmadas por unos trescientos vecinos,</w:t>
      </w:r>
      <w:r>
        <w:t xml:space="preserve"> denunciando la muerte de águilas y aves de gran tamaño por la falta de protección en algunas de las torres del tendido eléctrico dentro de la zona del Parque regional del Guadarrama.</w:t>
      </w:r>
    </w:p>
    <w:p w14:paraId="3C771104" w14:textId="31A8B8B8" w:rsidR="00CD612E" w:rsidRDefault="00CD612E">
      <w:r>
        <w:t xml:space="preserve">El 29 de septiembre de 2016, los responsables de Iberdrola </w:t>
      </w:r>
      <w:r w:rsidR="00E53829">
        <w:t>nos</w:t>
      </w:r>
      <w:r>
        <w:t xml:space="preserve"> responden en una carta</w:t>
      </w:r>
      <w:r w:rsidR="00CE0E8E">
        <w:t xml:space="preserve"> y posteriormente me llama por teléfono un responsable diciéndome que han hecho un gran esfuerzo en acondicionar las torres del tendido y que prácticamente están casi todas protegidas.</w:t>
      </w:r>
      <w:r w:rsidR="00E53829">
        <w:t xml:space="preserve"> Le agradecí el esfuerzo y le pedí que pusiera seguridad en todas. </w:t>
      </w:r>
    </w:p>
    <w:p w14:paraId="765119BA" w14:textId="2788D343" w:rsidR="00CE0E8E" w:rsidRDefault="00CE0E8E">
      <w:r>
        <w:t>El 19 de abril de 2021, me pongo en contacto con responsables de Iberdrola para que liberen la línea del tendido eléctrico de la parcela 9012 del polígono 7 de Batres que le habían caído varios árboles y vegetación sobre ella.</w:t>
      </w:r>
    </w:p>
    <w:p w14:paraId="471D85B6" w14:textId="63DF41DA" w:rsidR="00CE0E8E" w:rsidRDefault="00CE0E8E">
      <w:r>
        <w:t>El responsable actuó con rapidez y envió un grupo de trabajadores que procedieron a su limpieza y liberación del tendido eléctrico.</w:t>
      </w:r>
    </w:p>
    <w:p w14:paraId="05C2C99C" w14:textId="63B827F5" w:rsidR="002D0DBF" w:rsidRDefault="00CE0E8E">
      <w:r>
        <w:t xml:space="preserve">La actual reforma de la línea del tendido eléctrico de Cotorredondo está detenida por el Ayuntamiento porque los técnicos del mismo están estudiando si algunos </w:t>
      </w:r>
      <w:r w:rsidR="002D0DBF">
        <w:t>aspectos de la reforma requieren estudio técnico y permisos específicos que una vez aclarados puedan permitir la continuación de las obras. Como esos aspectos quedan fuera de mis concejalías, dejaré que se pronuncien los técnicos a los que corresponda y me centrare en los aspectos que afectan directamente a la concejalía de Medio Ambiente.</w:t>
      </w:r>
    </w:p>
    <w:p w14:paraId="7F124595" w14:textId="23779865" w:rsidR="002D0DBF" w:rsidRDefault="002D0DBF">
      <w:r>
        <w:t>Según me informa un responsable de Iberdrola y después de supervisar personalmente los materiales, la reforma actual va a mejorar la línea en tres aspectos fundamentales:</w:t>
      </w:r>
    </w:p>
    <w:p w14:paraId="3E1E2D7D" w14:textId="078F7076" w:rsidR="002D0DBF" w:rsidRDefault="002D0DBF">
      <w:r>
        <w:t>Primero. Tener mas capacidad para suministrar energía a las viviendas y evitar o reducir cortes de energía.</w:t>
      </w:r>
    </w:p>
    <w:p w14:paraId="24DA230E" w14:textId="480658F1" w:rsidR="002D0DBF" w:rsidRDefault="002D0DBF">
      <w:r>
        <w:t>Segundo. Elevar la altura de la línea</w:t>
      </w:r>
      <w:r w:rsidR="00E53829">
        <w:t xml:space="preserve"> en general y</w:t>
      </w:r>
      <w:r>
        <w:t xml:space="preserve"> sobre todo en las zonas donde se han construido viviendas bajo la línea y se han acercado peligrosamente a esta</w:t>
      </w:r>
      <w:r w:rsidR="00F6466B">
        <w:t>, aumentando la seguridad de dichos vecinos.</w:t>
      </w:r>
    </w:p>
    <w:p w14:paraId="55189DD9" w14:textId="7BDD5BE4" w:rsidR="002D0DBF" w:rsidRDefault="002D0DBF">
      <w:r>
        <w:t>Tercero</w:t>
      </w:r>
      <w:r w:rsidR="00F6466B">
        <w:t>.  Que todas las torres del tendido, llevan protectores para la seguridad de la avifauna</w:t>
      </w:r>
      <w:r w:rsidR="00E53829">
        <w:t xml:space="preserve"> punto</w:t>
      </w:r>
      <w:r w:rsidR="00F6466B">
        <w:t xml:space="preserve"> que tantos vecinos, Junta de Coto y mi concejalía de Medio Ambiente, llevamos defendiendo desde 2015.</w:t>
      </w:r>
    </w:p>
    <w:p w14:paraId="65A54EC3" w14:textId="2FF6D5EB" w:rsidR="00F6466B" w:rsidRDefault="00F6466B">
      <w:r>
        <w:t>Según me informaron los trabajadores, la línea trabaja con 15.000 voltios o 15 Kilovoltios, y los protectores de seguridad para la avifauna tienen capacidad de protección hasta 36 kilovoltios.</w:t>
      </w:r>
    </w:p>
    <w:p w14:paraId="2B79719D" w14:textId="761B26D9" w:rsidR="00F6466B" w:rsidRDefault="00E53829">
      <w:r>
        <w:t>Adjunto foto de protectores con especificaciones de seguridad.</w:t>
      </w:r>
    </w:p>
    <w:p w14:paraId="0AAE37C4" w14:textId="59B9C928" w:rsidR="00E53829" w:rsidRDefault="00E53829">
      <w:r>
        <w:t xml:space="preserve">José Sarrias Vecino y miembro de la Junta de Coto, y concejal de Medio Ambiente de Batres. </w:t>
      </w:r>
    </w:p>
    <w:p w14:paraId="59510AE9" w14:textId="77777777" w:rsidR="00CE0E8E" w:rsidRDefault="00CE0E8E"/>
    <w:sectPr w:rsidR="00CE0E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E0"/>
    <w:rsid w:val="002D0DBF"/>
    <w:rsid w:val="003A51EA"/>
    <w:rsid w:val="00BB60E0"/>
    <w:rsid w:val="00CD612E"/>
    <w:rsid w:val="00CE0E8E"/>
    <w:rsid w:val="00E53829"/>
    <w:rsid w:val="00EE7694"/>
    <w:rsid w:val="00F6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852C3"/>
  <w15:chartTrackingRefBased/>
  <w15:docId w15:val="{FF4787DD-A4B2-4348-B7C9-D52286CA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450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jose.sarrias@outlook.es</dc:creator>
  <cp:keywords/>
  <dc:description/>
  <cp:lastModifiedBy>jose.sarrias@outlook.es</cp:lastModifiedBy>
  <cp:revision>3</cp:revision>
  <dcterms:created xsi:type="dcterms:W3CDTF">2021-06-07T18:16:00Z</dcterms:created>
  <dcterms:modified xsi:type="dcterms:W3CDTF">2021-06-07T19:12:00Z</dcterms:modified>
</cp:coreProperties>
</file>